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B3" w:rsidRDefault="00741F43" w:rsidP="009C0EE4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3</w:t>
      </w:r>
      <w:r w:rsidR="00205AB3">
        <w:rPr>
          <w:sz w:val="28"/>
          <w:szCs w:val="28"/>
        </w:rPr>
        <w:t>) раздел «Обоснование ресурсного обеспечения подпрограммы</w:t>
      </w:r>
      <w:r w:rsidR="00477E3A">
        <w:rPr>
          <w:sz w:val="28"/>
          <w:szCs w:val="28"/>
        </w:rPr>
        <w:t>» подпрограммы №</w:t>
      </w:r>
      <w:r w:rsidR="00382BCE" w:rsidRPr="00382BCE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1</w:t>
      </w:r>
      <w:r w:rsidR="00205AB3">
        <w:rPr>
          <w:sz w:val="28"/>
          <w:szCs w:val="28"/>
        </w:rPr>
        <w:t xml:space="preserve"> изложить в следующей редакции:</w:t>
      </w:r>
    </w:p>
    <w:p w:rsidR="00216EEA" w:rsidRPr="009C0EE4" w:rsidRDefault="00216EEA" w:rsidP="00200BCE">
      <w:pPr>
        <w:tabs>
          <w:tab w:val="left" w:pos="10260"/>
        </w:tabs>
        <w:ind w:firstLine="709"/>
        <w:jc w:val="both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550"/>
        <w:gridCol w:w="1278"/>
        <w:gridCol w:w="47"/>
        <w:gridCol w:w="1372"/>
        <w:gridCol w:w="1205"/>
        <w:gridCol w:w="1418"/>
        <w:gridCol w:w="1485"/>
      </w:tblGrid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9C0EE4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федераль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внебюджет</w:t>
            </w:r>
            <w:r>
              <w:rPr>
                <w:rFonts w:ascii="Times New Roman" w:hAnsi="Times New Roman" w:cs="Times New Roman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ные источ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ники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6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6A63">
              <w:rPr>
                <w:rFonts w:ascii="Times New Roman" w:hAnsi="Times New Roman" w:cs="Times New Roman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4813,2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11599,9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531</w:t>
            </w:r>
            <w:r w:rsidR="00111C6D">
              <w:t>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11C6D" w:rsidRDefault="00E42F35" w:rsidP="00111C6D">
            <w:pPr>
              <w:jc w:val="center"/>
              <w:outlineLvl w:val="0"/>
            </w:pPr>
            <w:r>
              <w:rPr>
                <w:lang w:val="en-US"/>
              </w:rPr>
              <w:t>518</w:t>
            </w:r>
            <w:r w:rsidR="00111C6D">
              <w:t>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E7637E" w:rsidRDefault="00DB4C06" w:rsidP="00627632">
            <w:pPr>
              <w:jc w:val="center"/>
              <w:outlineLvl w:val="0"/>
              <w:rPr>
                <w:highlight w:val="yellow"/>
              </w:rPr>
            </w:pPr>
            <w:r w:rsidRPr="00E7637E">
              <w:rPr>
                <w:highlight w:val="yellow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E7637E" w:rsidRDefault="00B32B7B" w:rsidP="00B32B7B">
            <w:pPr>
              <w:jc w:val="center"/>
              <w:outlineLvl w:val="0"/>
              <w:rPr>
                <w:highlight w:val="yellow"/>
                <w:lang w:val="en-US"/>
              </w:rPr>
            </w:pPr>
            <w:r w:rsidRPr="00E7637E">
              <w:rPr>
                <w:highlight w:val="yellow"/>
                <w:lang w:val="en-US"/>
              </w:rPr>
              <w:t>7234</w:t>
            </w:r>
            <w:r w:rsidRPr="00E7637E">
              <w:rPr>
                <w:highlight w:val="yellow"/>
              </w:rPr>
              <w:t>,</w:t>
            </w:r>
            <w:r w:rsidRPr="00E7637E">
              <w:rPr>
                <w:highlight w:val="yellow"/>
                <w:lang w:val="en-US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E7637E" w:rsidRDefault="00DB4C06" w:rsidP="00627632">
            <w:pPr>
              <w:jc w:val="center"/>
              <w:outlineLvl w:val="0"/>
              <w:rPr>
                <w:highlight w:val="yellow"/>
              </w:rPr>
            </w:pPr>
            <w:r w:rsidRPr="00E7637E">
              <w:rPr>
                <w:highlight w:val="yellow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E7637E" w:rsidRDefault="00DB4C06" w:rsidP="00627632">
            <w:pPr>
              <w:jc w:val="center"/>
              <w:outlineLvl w:val="0"/>
              <w:rPr>
                <w:highlight w:val="yellow"/>
              </w:rPr>
            </w:pPr>
            <w:r w:rsidRPr="00E7637E">
              <w:rPr>
                <w:highlight w:val="yellow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E7637E" w:rsidRDefault="00B32B7B" w:rsidP="00627632">
            <w:pPr>
              <w:jc w:val="center"/>
              <w:outlineLvl w:val="0"/>
              <w:rPr>
                <w:highlight w:val="yellow"/>
              </w:rPr>
            </w:pPr>
            <w:r w:rsidRPr="00E7637E">
              <w:rPr>
                <w:highlight w:val="yellow"/>
              </w:rPr>
              <w:t>7171,9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B32B7B" w:rsidP="00627632">
            <w:pPr>
              <w:jc w:val="center"/>
              <w:outlineLvl w:val="0"/>
            </w:pPr>
            <w:r>
              <w:t>50776,0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10817,4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B32B7B" w:rsidP="009E6371">
            <w:pPr>
              <w:jc w:val="center"/>
              <w:outlineLvl w:val="0"/>
            </w:pPr>
            <w:r>
              <w:t>39958,6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</w:tbl>
    <w:p w:rsidR="00205AB3" w:rsidRDefault="00460BF8" w:rsidP="00460BF8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 w:rsidRPr="00E06A37">
        <w:rPr>
          <w:sz w:val="28"/>
          <w:szCs w:val="28"/>
        </w:rPr>
        <w:t>Данные показатели приведены на основе официальных положений о проведении соревнований, которые регламентируют количество участников, их пол, возраст, количество призовых мест, а также место проведения и сроки проведения. Расчет производится согласно постановлени</w:t>
      </w:r>
      <w:r w:rsidR="00EE45DB">
        <w:rPr>
          <w:sz w:val="28"/>
          <w:szCs w:val="28"/>
        </w:rPr>
        <w:t>ю</w:t>
      </w:r>
      <w:r w:rsidRPr="00E06A37">
        <w:rPr>
          <w:sz w:val="28"/>
          <w:szCs w:val="28"/>
        </w:rPr>
        <w:t xml:space="preserve"> главы муниципального образования Темрюкский район от 16 сентября 2008 года </w:t>
      </w:r>
      <w:r>
        <w:rPr>
          <w:sz w:val="28"/>
          <w:szCs w:val="28"/>
        </w:rPr>
        <w:t xml:space="preserve">      </w:t>
      </w:r>
      <w:r w:rsidRPr="00E06A37">
        <w:rPr>
          <w:sz w:val="28"/>
          <w:szCs w:val="28"/>
        </w:rPr>
        <w:t xml:space="preserve">№ 2800 «Об утверждении нормативов расходования средств по материальному обеспечению спортивных мероприятий, финансируемых за счет средств муниципального образования Темрюкский район». Средства районного бюджета, направляемые на финансирование мероприятий </w:t>
      </w:r>
      <w:r>
        <w:rPr>
          <w:sz w:val="28"/>
          <w:szCs w:val="28"/>
        </w:rPr>
        <w:t>п</w:t>
      </w:r>
      <w:r w:rsidRPr="00E06A37">
        <w:rPr>
          <w:sz w:val="28"/>
          <w:szCs w:val="28"/>
        </w:rPr>
        <w:t>одпрограммы, подлежат ежегодному уточнению при принятии его на Сессии Совета муниципального образования на очередной финансовый год</w:t>
      </w:r>
      <w:r w:rsidR="00205AB3">
        <w:rPr>
          <w:sz w:val="28"/>
          <w:szCs w:val="28"/>
        </w:rPr>
        <w:t>»</w:t>
      </w:r>
      <w:r w:rsidR="00205AB3" w:rsidRPr="00E06A37">
        <w:rPr>
          <w:sz w:val="28"/>
          <w:szCs w:val="28"/>
        </w:rPr>
        <w:t>.</w:t>
      </w:r>
    </w:p>
    <w:p w:rsidR="00FF7A24" w:rsidRDefault="00FF7A24" w:rsidP="00FF7A24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В приложении № 2 к муниципальной программе</w:t>
      </w:r>
      <w:r w:rsidR="00DB4C06">
        <w:rPr>
          <w:sz w:val="28"/>
          <w:szCs w:val="28"/>
        </w:rPr>
        <w:t xml:space="preserve"> </w:t>
      </w:r>
      <w:r w:rsidR="00DB4C06" w:rsidRPr="00E06A37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</w:t>
      </w:r>
      <w:r w:rsidR="00EE45DB">
        <w:rPr>
          <w:sz w:val="28"/>
          <w:szCs w:val="28"/>
        </w:rPr>
        <w:t>Обеспечение и развитие физической культуры и спорта в Темрюкском районе</w:t>
      </w:r>
      <w:r>
        <w:rPr>
          <w:sz w:val="28"/>
          <w:szCs w:val="28"/>
        </w:rPr>
        <w:t>»:</w:t>
      </w:r>
    </w:p>
    <w:p w:rsidR="0093700D" w:rsidRDefault="00741F43" w:rsidP="00605B74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1</w:t>
      </w:r>
      <w:r w:rsidR="0093700D">
        <w:rPr>
          <w:sz w:val="28"/>
          <w:szCs w:val="28"/>
        </w:rPr>
        <w:t>) позицию «</w:t>
      </w:r>
      <w:r w:rsidR="00C66AE9" w:rsidRPr="00233F32">
        <w:rPr>
          <w:sz w:val="28"/>
          <w:szCs w:val="28"/>
        </w:rPr>
        <w:t xml:space="preserve">Объемы бюджетных ассигнований </w:t>
      </w:r>
      <w:r w:rsidR="00C66AE9">
        <w:rPr>
          <w:sz w:val="28"/>
          <w:szCs w:val="28"/>
        </w:rPr>
        <w:t>п</w:t>
      </w:r>
      <w:r w:rsidR="00C66AE9" w:rsidRPr="00233F32">
        <w:rPr>
          <w:sz w:val="28"/>
          <w:szCs w:val="28"/>
        </w:rPr>
        <w:t>одпрограммы</w:t>
      </w:r>
      <w:r w:rsidR="0093700D">
        <w:rPr>
          <w:sz w:val="28"/>
          <w:szCs w:val="28"/>
        </w:rPr>
        <w:t>» паспорта подпрограммы «Прочие мероприятия муниципальной программы»</w:t>
      </w:r>
      <w:r w:rsidR="00477E3A">
        <w:rPr>
          <w:sz w:val="28"/>
          <w:szCs w:val="28"/>
        </w:rPr>
        <w:t xml:space="preserve"> (далее - подпрограмма №</w:t>
      </w:r>
      <w:r w:rsidR="00382BCE" w:rsidRPr="009E6371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2</w:t>
      </w:r>
      <w:r w:rsidR="0093700D"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3700D" w:rsidRPr="00165996" w:rsidTr="00E10944">
        <w:tc>
          <w:tcPr>
            <w:tcW w:w="3630" w:type="dxa"/>
            <w:shd w:val="clear" w:color="auto" w:fill="auto"/>
          </w:tcPr>
          <w:p w:rsidR="0093700D" w:rsidRDefault="0093700D" w:rsidP="00F3263F">
            <w:pPr>
              <w:tabs>
                <w:tab w:val="left" w:pos="10260"/>
              </w:tabs>
              <w:ind w:left="-108" w:right="-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66AE9" w:rsidRPr="00233F32">
              <w:rPr>
                <w:sz w:val="28"/>
                <w:szCs w:val="28"/>
              </w:rPr>
              <w:t xml:space="preserve">Объемы </w:t>
            </w:r>
            <w:r w:rsidR="00FD4D10">
              <w:rPr>
                <w:sz w:val="28"/>
                <w:szCs w:val="28"/>
              </w:rPr>
              <w:t>и источники финансирования</w:t>
            </w:r>
            <w:r w:rsidR="00C66AE9" w:rsidRPr="00233F32">
              <w:rPr>
                <w:sz w:val="28"/>
                <w:szCs w:val="28"/>
              </w:rPr>
              <w:t xml:space="preserve"> </w:t>
            </w:r>
            <w:r w:rsidR="00C66AE9">
              <w:rPr>
                <w:sz w:val="28"/>
                <w:szCs w:val="28"/>
              </w:rPr>
              <w:t>п</w:t>
            </w:r>
            <w:r w:rsidR="00C66AE9" w:rsidRPr="00233F32">
              <w:rPr>
                <w:sz w:val="28"/>
                <w:szCs w:val="28"/>
              </w:rPr>
              <w:t>одпрограммы</w:t>
            </w: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D0267E" w:rsidRDefault="00D0267E" w:rsidP="00D0267E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общий объем финансирования</w:t>
            </w:r>
            <w:r w:rsidR="000157BA" w:rsidRPr="00D41CD7">
              <w:rPr>
                <w:color w:val="000000"/>
                <w:sz w:val="28"/>
                <w:szCs w:val="28"/>
              </w:rPr>
              <w:t xml:space="preserve"> за счет средств местного бюджета</w:t>
            </w:r>
            <w:r w:rsidRPr="009B6DEB">
              <w:rPr>
                <w:color w:val="000000"/>
                <w:sz w:val="28"/>
                <w:szCs w:val="28"/>
              </w:rPr>
              <w:t xml:space="preserve"> составляет:</w:t>
            </w:r>
          </w:p>
          <w:p w:rsidR="00B32B7B" w:rsidRPr="009C5841" w:rsidRDefault="00B32B7B" w:rsidP="00B32B7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6554,0  </w:t>
            </w:r>
            <w:r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E7637E">
              <w:rPr>
                <w:color w:val="000000"/>
                <w:sz w:val="28"/>
                <w:szCs w:val="28"/>
                <w:highlight w:val="yellow"/>
              </w:rPr>
              <w:t>2018 год – 70634,2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51676,1 тысяч рублей;</w:t>
            </w:r>
          </w:p>
          <w:p w:rsidR="0093700D" w:rsidRPr="0048209A" w:rsidRDefault="00B32B7B" w:rsidP="00B32B7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</w:t>
            </w:r>
            <w:r w:rsidR="000157BA">
              <w:rPr>
                <w:color w:val="000000"/>
                <w:sz w:val="28"/>
                <w:szCs w:val="28"/>
              </w:rPr>
              <w:t>.</w:t>
            </w:r>
            <w:r w:rsidR="00D0267E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0547BE" w:rsidRDefault="000547BE" w:rsidP="00FA7B5B">
      <w:pPr>
        <w:snapToGrid w:val="0"/>
        <w:ind w:firstLine="709"/>
        <w:jc w:val="both"/>
        <w:rPr>
          <w:sz w:val="28"/>
          <w:szCs w:val="28"/>
        </w:rPr>
      </w:pPr>
    </w:p>
    <w:sectPr w:rsidR="000547BE" w:rsidSect="00225C9E">
      <w:headerReference w:type="default" r:id="rId8"/>
      <w:pgSz w:w="11906" w:h="16838" w:code="9"/>
      <w:pgMar w:top="1134" w:right="567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60A" w:rsidRDefault="00E5560A" w:rsidP="00910726">
      <w:r>
        <w:separator/>
      </w:r>
    </w:p>
  </w:endnote>
  <w:endnote w:type="continuationSeparator" w:id="0">
    <w:p w:rsidR="00E5560A" w:rsidRDefault="00E5560A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60A" w:rsidRDefault="00E5560A" w:rsidP="00910726">
      <w:r>
        <w:separator/>
      </w:r>
    </w:p>
  </w:footnote>
  <w:footnote w:type="continuationSeparator" w:id="0">
    <w:p w:rsidR="00E5560A" w:rsidRDefault="00E5560A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5335370"/>
      <w:docPartObj>
        <w:docPartGallery w:val="Page Numbers (Top of Page)"/>
        <w:docPartUnique/>
      </w:docPartObj>
    </w:sdtPr>
    <w:sdtContent>
      <w:p w:rsidR="00140F17" w:rsidRDefault="008D3530">
        <w:pPr>
          <w:pStyle w:val="a5"/>
          <w:jc w:val="center"/>
        </w:pPr>
        <w:r>
          <w:fldChar w:fldCharType="begin"/>
        </w:r>
        <w:r w:rsidR="00140F17">
          <w:instrText>PAGE   \* MERGEFORMAT</w:instrText>
        </w:r>
        <w:r>
          <w:fldChar w:fldCharType="separate"/>
        </w:r>
        <w:r w:rsidR="00E7637E">
          <w:rPr>
            <w:noProof/>
          </w:rPr>
          <w:t>28</w:t>
        </w:r>
        <w:r>
          <w:fldChar w:fldCharType="end"/>
        </w:r>
      </w:p>
    </w:sdtContent>
  </w:sdt>
  <w:p w:rsidR="000B494D" w:rsidRDefault="000B49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0393C"/>
    <w:rsid w:val="000157BA"/>
    <w:rsid w:val="00020FEB"/>
    <w:rsid w:val="00024A1C"/>
    <w:rsid w:val="00026CC5"/>
    <w:rsid w:val="00030F01"/>
    <w:rsid w:val="00032C2B"/>
    <w:rsid w:val="0004065C"/>
    <w:rsid w:val="000451FC"/>
    <w:rsid w:val="00045232"/>
    <w:rsid w:val="00045930"/>
    <w:rsid w:val="00050072"/>
    <w:rsid w:val="00052C47"/>
    <w:rsid w:val="000547BE"/>
    <w:rsid w:val="00055E4D"/>
    <w:rsid w:val="00063F35"/>
    <w:rsid w:val="00071489"/>
    <w:rsid w:val="000809CE"/>
    <w:rsid w:val="00092AEB"/>
    <w:rsid w:val="00092FDB"/>
    <w:rsid w:val="000952B8"/>
    <w:rsid w:val="000A4AF3"/>
    <w:rsid w:val="000B156B"/>
    <w:rsid w:val="000B494D"/>
    <w:rsid w:val="000B4B49"/>
    <w:rsid w:val="000C3595"/>
    <w:rsid w:val="000C6411"/>
    <w:rsid w:val="000F0B36"/>
    <w:rsid w:val="001034EA"/>
    <w:rsid w:val="0010671F"/>
    <w:rsid w:val="001109F1"/>
    <w:rsid w:val="00111C6D"/>
    <w:rsid w:val="0011368F"/>
    <w:rsid w:val="0012121B"/>
    <w:rsid w:val="00124C77"/>
    <w:rsid w:val="00131CA4"/>
    <w:rsid w:val="00131F54"/>
    <w:rsid w:val="00140F17"/>
    <w:rsid w:val="00141861"/>
    <w:rsid w:val="001473BD"/>
    <w:rsid w:val="001670A2"/>
    <w:rsid w:val="001728EC"/>
    <w:rsid w:val="0017396F"/>
    <w:rsid w:val="00182D3B"/>
    <w:rsid w:val="001917B9"/>
    <w:rsid w:val="001A44C9"/>
    <w:rsid w:val="001B224F"/>
    <w:rsid w:val="001B327D"/>
    <w:rsid w:val="001B731F"/>
    <w:rsid w:val="001C7922"/>
    <w:rsid w:val="001D2102"/>
    <w:rsid w:val="001D4C0D"/>
    <w:rsid w:val="001D7F58"/>
    <w:rsid w:val="001E538F"/>
    <w:rsid w:val="001E5A9F"/>
    <w:rsid w:val="001E79A1"/>
    <w:rsid w:val="001F0B44"/>
    <w:rsid w:val="001F162F"/>
    <w:rsid w:val="001F3AC2"/>
    <w:rsid w:val="00200BCE"/>
    <w:rsid w:val="00205AB3"/>
    <w:rsid w:val="00210D3E"/>
    <w:rsid w:val="00213239"/>
    <w:rsid w:val="00216EEA"/>
    <w:rsid w:val="00225C9E"/>
    <w:rsid w:val="00261394"/>
    <w:rsid w:val="00262F5A"/>
    <w:rsid w:val="00287898"/>
    <w:rsid w:val="00290BD6"/>
    <w:rsid w:val="002A1B41"/>
    <w:rsid w:val="002B1B43"/>
    <w:rsid w:val="002B7521"/>
    <w:rsid w:val="002C185E"/>
    <w:rsid w:val="002C54CB"/>
    <w:rsid w:val="002D04D0"/>
    <w:rsid w:val="002F5D1F"/>
    <w:rsid w:val="00305A69"/>
    <w:rsid w:val="00306185"/>
    <w:rsid w:val="00306265"/>
    <w:rsid w:val="003076DE"/>
    <w:rsid w:val="00321C60"/>
    <w:rsid w:val="00363AA5"/>
    <w:rsid w:val="00377696"/>
    <w:rsid w:val="00382BCE"/>
    <w:rsid w:val="0038372C"/>
    <w:rsid w:val="00384C94"/>
    <w:rsid w:val="003A29F5"/>
    <w:rsid w:val="003A4FC9"/>
    <w:rsid w:val="003B63B3"/>
    <w:rsid w:val="003E2E21"/>
    <w:rsid w:val="003E6277"/>
    <w:rsid w:val="003F3186"/>
    <w:rsid w:val="00414DD5"/>
    <w:rsid w:val="00414E73"/>
    <w:rsid w:val="004177B4"/>
    <w:rsid w:val="00417EC4"/>
    <w:rsid w:val="004221FC"/>
    <w:rsid w:val="0042381F"/>
    <w:rsid w:val="00436AD9"/>
    <w:rsid w:val="0044225F"/>
    <w:rsid w:val="0044747D"/>
    <w:rsid w:val="00460359"/>
    <w:rsid w:val="00460BF8"/>
    <w:rsid w:val="004744F0"/>
    <w:rsid w:val="00475077"/>
    <w:rsid w:val="00477E3A"/>
    <w:rsid w:val="0048209A"/>
    <w:rsid w:val="00483EC7"/>
    <w:rsid w:val="00486B14"/>
    <w:rsid w:val="004A46E7"/>
    <w:rsid w:val="004E3CED"/>
    <w:rsid w:val="004E4BB9"/>
    <w:rsid w:val="00520D89"/>
    <w:rsid w:val="00525000"/>
    <w:rsid w:val="005406F5"/>
    <w:rsid w:val="00541885"/>
    <w:rsid w:val="005465FF"/>
    <w:rsid w:val="00557092"/>
    <w:rsid w:val="00571346"/>
    <w:rsid w:val="00574BC6"/>
    <w:rsid w:val="00581C14"/>
    <w:rsid w:val="00583D2B"/>
    <w:rsid w:val="005A09E8"/>
    <w:rsid w:val="005C7BDB"/>
    <w:rsid w:val="005E4E5E"/>
    <w:rsid w:val="005F6B5E"/>
    <w:rsid w:val="00605B74"/>
    <w:rsid w:val="006133A5"/>
    <w:rsid w:val="00613A3D"/>
    <w:rsid w:val="00616A6B"/>
    <w:rsid w:val="00625073"/>
    <w:rsid w:val="006277E5"/>
    <w:rsid w:val="0063743F"/>
    <w:rsid w:val="0064431E"/>
    <w:rsid w:val="0065342A"/>
    <w:rsid w:val="00653D30"/>
    <w:rsid w:val="00654E45"/>
    <w:rsid w:val="006646DE"/>
    <w:rsid w:val="00670C2B"/>
    <w:rsid w:val="00670F9C"/>
    <w:rsid w:val="00674736"/>
    <w:rsid w:val="006769F6"/>
    <w:rsid w:val="00686B7E"/>
    <w:rsid w:val="006A7C04"/>
    <w:rsid w:val="006B399E"/>
    <w:rsid w:val="006B50E6"/>
    <w:rsid w:val="006C030D"/>
    <w:rsid w:val="006C5F63"/>
    <w:rsid w:val="006F5AE4"/>
    <w:rsid w:val="006F6454"/>
    <w:rsid w:val="006F712E"/>
    <w:rsid w:val="0070088C"/>
    <w:rsid w:val="00715A5C"/>
    <w:rsid w:val="007356A3"/>
    <w:rsid w:val="00741F43"/>
    <w:rsid w:val="0074221D"/>
    <w:rsid w:val="00743715"/>
    <w:rsid w:val="00746F89"/>
    <w:rsid w:val="00751B02"/>
    <w:rsid w:val="00755F16"/>
    <w:rsid w:val="007573CB"/>
    <w:rsid w:val="00760173"/>
    <w:rsid w:val="007614DC"/>
    <w:rsid w:val="00765CE9"/>
    <w:rsid w:val="007901E1"/>
    <w:rsid w:val="007C54F4"/>
    <w:rsid w:val="007C70B2"/>
    <w:rsid w:val="007D03B1"/>
    <w:rsid w:val="007F36E9"/>
    <w:rsid w:val="007F6F75"/>
    <w:rsid w:val="008053DA"/>
    <w:rsid w:val="00810DFB"/>
    <w:rsid w:val="008376F0"/>
    <w:rsid w:val="00837D64"/>
    <w:rsid w:val="008446A8"/>
    <w:rsid w:val="00845EBF"/>
    <w:rsid w:val="00846BC0"/>
    <w:rsid w:val="008757CD"/>
    <w:rsid w:val="00875A14"/>
    <w:rsid w:val="00883DE4"/>
    <w:rsid w:val="008858CE"/>
    <w:rsid w:val="00885C50"/>
    <w:rsid w:val="00886CC3"/>
    <w:rsid w:val="00886D46"/>
    <w:rsid w:val="008B494D"/>
    <w:rsid w:val="008D3530"/>
    <w:rsid w:val="008E68DA"/>
    <w:rsid w:val="008E6DB2"/>
    <w:rsid w:val="008F3169"/>
    <w:rsid w:val="00910726"/>
    <w:rsid w:val="009316D4"/>
    <w:rsid w:val="0093700D"/>
    <w:rsid w:val="0094098C"/>
    <w:rsid w:val="0094368A"/>
    <w:rsid w:val="00963107"/>
    <w:rsid w:val="009648DD"/>
    <w:rsid w:val="00964AEC"/>
    <w:rsid w:val="00972468"/>
    <w:rsid w:val="009768AD"/>
    <w:rsid w:val="009854EA"/>
    <w:rsid w:val="00994A54"/>
    <w:rsid w:val="00996D15"/>
    <w:rsid w:val="009A5046"/>
    <w:rsid w:val="009B2E43"/>
    <w:rsid w:val="009B3694"/>
    <w:rsid w:val="009C0EE4"/>
    <w:rsid w:val="009C2ABB"/>
    <w:rsid w:val="009D06E0"/>
    <w:rsid w:val="009D18F3"/>
    <w:rsid w:val="009D1B4C"/>
    <w:rsid w:val="009D1DB5"/>
    <w:rsid w:val="009E6371"/>
    <w:rsid w:val="009E67A7"/>
    <w:rsid w:val="009F6C3A"/>
    <w:rsid w:val="00A07518"/>
    <w:rsid w:val="00A14C88"/>
    <w:rsid w:val="00A475DE"/>
    <w:rsid w:val="00A552E5"/>
    <w:rsid w:val="00A668C0"/>
    <w:rsid w:val="00A66C38"/>
    <w:rsid w:val="00A70082"/>
    <w:rsid w:val="00A740AD"/>
    <w:rsid w:val="00A75DCA"/>
    <w:rsid w:val="00A80D7F"/>
    <w:rsid w:val="00A8523F"/>
    <w:rsid w:val="00AB16B2"/>
    <w:rsid w:val="00AC7413"/>
    <w:rsid w:val="00AC7923"/>
    <w:rsid w:val="00AE04FC"/>
    <w:rsid w:val="00AE2468"/>
    <w:rsid w:val="00AF5F67"/>
    <w:rsid w:val="00B00929"/>
    <w:rsid w:val="00B03306"/>
    <w:rsid w:val="00B048E0"/>
    <w:rsid w:val="00B04AEA"/>
    <w:rsid w:val="00B14731"/>
    <w:rsid w:val="00B16E04"/>
    <w:rsid w:val="00B32AA6"/>
    <w:rsid w:val="00B32B7B"/>
    <w:rsid w:val="00B34B4F"/>
    <w:rsid w:val="00B42763"/>
    <w:rsid w:val="00B52EEB"/>
    <w:rsid w:val="00B679C4"/>
    <w:rsid w:val="00B92BF9"/>
    <w:rsid w:val="00BA1088"/>
    <w:rsid w:val="00BA70B7"/>
    <w:rsid w:val="00BB1C69"/>
    <w:rsid w:val="00BC0751"/>
    <w:rsid w:val="00BC0E7D"/>
    <w:rsid w:val="00BC52E1"/>
    <w:rsid w:val="00BC55BF"/>
    <w:rsid w:val="00BE30AF"/>
    <w:rsid w:val="00BF6706"/>
    <w:rsid w:val="00C0411F"/>
    <w:rsid w:val="00C04EF0"/>
    <w:rsid w:val="00C05670"/>
    <w:rsid w:val="00C266F4"/>
    <w:rsid w:val="00C33C3F"/>
    <w:rsid w:val="00C40B23"/>
    <w:rsid w:val="00C46794"/>
    <w:rsid w:val="00C50DE8"/>
    <w:rsid w:val="00C52EC9"/>
    <w:rsid w:val="00C618FB"/>
    <w:rsid w:val="00C66AE9"/>
    <w:rsid w:val="00C8183C"/>
    <w:rsid w:val="00C83E85"/>
    <w:rsid w:val="00C93F93"/>
    <w:rsid w:val="00CA2161"/>
    <w:rsid w:val="00CA4D79"/>
    <w:rsid w:val="00CC221F"/>
    <w:rsid w:val="00CC57AD"/>
    <w:rsid w:val="00CD35F9"/>
    <w:rsid w:val="00CF3A10"/>
    <w:rsid w:val="00D0267E"/>
    <w:rsid w:val="00D106D4"/>
    <w:rsid w:val="00D12177"/>
    <w:rsid w:val="00D22811"/>
    <w:rsid w:val="00D40D30"/>
    <w:rsid w:val="00D524B3"/>
    <w:rsid w:val="00D63E06"/>
    <w:rsid w:val="00D85F12"/>
    <w:rsid w:val="00D91B34"/>
    <w:rsid w:val="00DA193E"/>
    <w:rsid w:val="00DB4C06"/>
    <w:rsid w:val="00DC5EEE"/>
    <w:rsid w:val="00DD0160"/>
    <w:rsid w:val="00DD0DD5"/>
    <w:rsid w:val="00DD4CA2"/>
    <w:rsid w:val="00DD5646"/>
    <w:rsid w:val="00DD645D"/>
    <w:rsid w:val="00DE1B25"/>
    <w:rsid w:val="00DE2704"/>
    <w:rsid w:val="00DE5896"/>
    <w:rsid w:val="00DE7124"/>
    <w:rsid w:val="00DE7FE1"/>
    <w:rsid w:val="00E0389F"/>
    <w:rsid w:val="00E05A09"/>
    <w:rsid w:val="00E067A0"/>
    <w:rsid w:val="00E10944"/>
    <w:rsid w:val="00E15DD8"/>
    <w:rsid w:val="00E23EA8"/>
    <w:rsid w:val="00E3046E"/>
    <w:rsid w:val="00E31CE6"/>
    <w:rsid w:val="00E372CF"/>
    <w:rsid w:val="00E42F35"/>
    <w:rsid w:val="00E53A78"/>
    <w:rsid w:val="00E5560A"/>
    <w:rsid w:val="00E714ED"/>
    <w:rsid w:val="00E74E5D"/>
    <w:rsid w:val="00E7637E"/>
    <w:rsid w:val="00E82309"/>
    <w:rsid w:val="00E8317F"/>
    <w:rsid w:val="00E86310"/>
    <w:rsid w:val="00E87D7B"/>
    <w:rsid w:val="00E975A6"/>
    <w:rsid w:val="00EA3598"/>
    <w:rsid w:val="00EB2772"/>
    <w:rsid w:val="00EB3299"/>
    <w:rsid w:val="00EB363E"/>
    <w:rsid w:val="00EB6322"/>
    <w:rsid w:val="00EB6B90"/>
    <w:rsid w:val="00EB7E4C"/>
    <w:rsid w:val="00ED1D53"/>
    <w:rsid w:val="00ED4C84"/>
    <w:rsid w:val="00ED608E"/>
    <w:rsid w:val="00EE45DB"/>
    <w:rsid w:val="00EE6E4E"/>
    <w:rsid w:val="00EF59C3"/>
    <w:rsid w:val="00F008A9"/>
    <w:rsid w:val="00F05D5B"/>
    <w:rsid w:val="00F11245"/>
    <w:rsid w:val="00F3263F"/>
    <w:rsid w:val="00F3381A"/>
    <w:rsid w:val="00F56739"/>
    <w:rsid w:val="00F646E8"/>
    <w:rsid w:val="00F67A4F"/>
    <w:rsid w:val="00F70B6B"/>
    <w:rsid w:val="00F7193E"/>
    <w:rsid w:val="00F7226B"/>
    <w:rsid w:val="00F86D92"/>
    <w:rsid w:val="00F955ED"/>
    <w:rsid w:val="00FA634A"/>
    <w:rsid w:val="00FA7B5B"/>
    <w:rsid w:val="00FB3C15"/>
    <w:rsid w:val="00FB5007"/>
    <w:rsid w:val="00FB782F"/>
    <w:rsid w:val="00FB7CE1"/>
    <w:rsid w:val="00FB7D19"/>
    <w:rsid w:val="00FD1C3F"/>
    <w:rsid w:val="00FD31F8"/>
    <w:rsid w:val="00FD4D10"/>
    <w:rsid w:val="00FD69E5"/>
    <w:rsid w:val="00FD70F6"/>
    <w:rsid w:val="00FE0ED1"/>
    <w:rsid w:val="00FE32D2"/>
    <w:rsid w:val="00FF27DF"/>
    <w:rsid w:val="00FF7A24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6E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216EE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216EE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93606-F8E9-4ACA-8F08-E1D7F7F7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47</cp:revision>
  <cp:lastPrinted>2018-06-20T12:49:00Z</cp:lastPrinted>
  <dcterms:created xsi:type="dcterms:W3CDTF">2017-10-11T20:29:00Z</dcterms:created>
  <dcterms:modified xsi:type="dcterms:W3CDTF">2018-07-12T05:40:00Z</dcterms:modified>
</cp:coreProperties>
</file>